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F9" w:rsidRPr="00FD1803" w:rsidRDefault="00FD1803" w:rsidP="00FD180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D1803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FD1803">
        <w:rPr>
          <w:rFonts w:ascii="Times New Roman" w:hAnsi="Times New Roman"/>
          <w:sz w:val="28"/>
          <w:szCs w:val="28"/>
        </w:rPr>
        <w:t>Парастаева</w:t>
      </w:r>
      <w:proofErr w:type="spellEnd"/>
      <w:r w:rsidRPr="00FD1803">
        <w:rPr>
          <w:rFonts w:ascii="Times New Roman" w:hAnsi="Times New Roman"/>
          <w:sz w:val="28"/>
          <w:szCs w:val="28"/>
        </w:rPr>
        <w:t xml:space="preserve"> Л.Е.</w:t>
      </w:r>
    </w:p>
    <w:p w:rsidR="003E27F9" w:rsidRPr="0000421E" w:rsidRDefault="003E27F9" w:rsidP="003E27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21E">
        <w:rPr>
          <w:rFonts w:ascii="Times New Roman" w:hAnsi="Times New Roman"/>
          <w:b/>
          <w:sz w:val="28"/>
          <w:szCs w:val="28"/>
        </w:rPr>
        <w:t>Экскурсия по мини</w:t>
      </w:r>
      <w:r w:rsidR="00FD1803">
        <w:rPr>
          <w:rFonts w:ascii="Times New Roman" w:hAnsi="Times New Roman"/>
          <w:b/>
          <w:sz w:val="28"/>
          <w:szCs w:val="28"/>
        </w:rPr>
        <w:t>-</w:t>
      </w:r>
      <w:r w:rsidRPr="0000421E">
        <w:rPr>
          <w:rFonts w:ascii="Times New Roman" w:hAnsi="Times New Roman"/>
          <w:b/>
          <w:sz w:val="28"/>
          <w:szCs w:val="28"/>
        </w:rPr>
        <w:t>музею боевой славы: «Награды ветерана Великой Отечественной войны Найденова В.М.»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034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этом году весь мир отмечает</w:t>
      </w:r>
      <w:r w:rsidRPr="000B0347">
        <w:rPr>
          <w:rFonts w:ascii="Times New Roman" w:hAnsi="Times New Roman"/>
          <w:sz w:val="28"/>
          <w:szCs w:val="28"/>
        </w:rPr>
        <w:t xml:space="preserve"> 75</w:t>
      </w:r>
      <w:r>
        <w:rPr>
          <w:rFonts w:ascii="Times New Roman" w:hAnsi="Times New Roman"/>
          <w:sz w:val="28"/>
          <w:szCs w:val="28"/>
        </w:rPr>
        <w:t xml:space="preserve">-летнюю  годовщину </w:t>
      </w:r>
      <w:r w:rsidRPr="000B0347">
        <w:rPr>
          <w:rFonts w:ascii="Times New Roman" w:hAnsi="Times New Roman"/>
          <w:sz w:val="28"/>
          <w:szCs w:val="28"/>
        </w:rPr>
        <w:t xml:space="preserve"> Победы в Великой Отечественной войне 1941-1945годов. Прошло немало лет с этого светлого и долгожданного дня. Уходят из жизни</w:t>
      </w:r>
      <w:bookmarkStart w:id="0" w:name="_GoBack"/>
      <w:bookmarkEnd w:id="0"/>
      <w:r w:rsidRPr="000B0347">
        <w:rPr>
          <w:rFonts w:ascii="Times New Roman" w:hAnsi="Times New Roman"/>
          <w:sz w:val="28"/>
          <w:szCs w:val="28"/>
        </w:rPr>
        <w:t xml:space="preserve"> свидетели и участники тех событий. По крупицам приходиться собирать оставшиеся у ветеранов, в их семьях, свидетельства  той войны: документы, награды, письменные воспоминания, письма с фронта, предметы военной</w:t>
      </w:r>
      <w:r>
        <w:rPr>
          <w:rFonts w:ascii="Times New Roman" w:hAnsi="Times New Roman"/>
          <w:sz w:val="28"/>
          <w:szCs w:val="28"/>
        </w:rPr>
        <w:t xml:space="preserve"> поры. И вся эта работа ведется с целью воспитания у молодого поколения уважения к подвигу защитников Отечества, любви к Родине.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Задача, нашего музея, не просто показать и рассказать о собранных экспонатах, а передать новому поколению какой ценой была одержана  Победа, на какие жертвы шли молодые парни, какие подвиги совершали, ради единой для всех Победы, над захватчиками нашей земли.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Мини-музей: «Награды ветерана Великой Отечественной Войны Найденова В.М» рассказывает о судьбе фронтовика, нашего земляка, его фронтовых и юбилейных наградах.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Из книги воспоминаний, которая представлена на стенде, мы узнаем о биографии Василия Митрофановича. Родился он 27 ноября 1924года на Украине. Со временем перебрался в Сибирь, в деревню </w:t>
      </w:r>
      <w:proofErr w:type="spellStart"/>
      <w:r>
        <w:rPr>
          <w:rFonts w:ascii="Times New Roman" w:hAnsi="Times New Roman"/>
          <w:sz w:val="28"/>
          <w:szCs w:val="28"/>
        </w:rPr>
        <w:t>Ольговку</w:t>
      </w:r>
      <w:proofErr w:type="spellEnd"/>
      <w:r>
        <w:rPr>
          <w:rFonts w:ascii="Times New Roman" w:hAnsi="Times New Roman"/>
          <w:sz w:val="28"/>
          <w:szCs w:val="28"/>
        </w:rPr>
        <w:t xml:space="preserve">. До войны там работал  комбайнером. Осенью 1942 года получил повестку в военкомате села </w:t>
      </w:r>
      <w:proofErr w:type="spellStart"/>
      <w:r>
        <w:rPr>
          <w:rFonts w:ascii="Times New Roman" w:hAnsi="Times New Roman"/>
          <w:sz w:val="28"/>
          <w:szCs w:val="28"/>
        </w:rPr>
        <w:t>Яя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поездом отбыл в город Красноярск. После окончания школы младших командиров был отправлен в город Щелково под Москву. В 1943 году начал службу в десантных войсках, в 13-м ВДБ, в 3 роте.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 своих мемуарах, Василий Митрофанович рассказывает о тяжелых днях войны. Вот некоторые фрагменты его боевого пути.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«Осенью 1943 года я был отправлен на Карело - Финский фронт, там впервые принял участие в боевых действиях.  Нам отдали приказ занять передовую позицию. Вдруг началась артподготовка. Это можно описать так: « Земля ходила под ногами, траншеи осыпались, рушились перекрытия». Стрельба вилась из </w:t>
      </w:r>
      <w:proofErr w:type="spellStart"/>
      <w:r>
        <w:rPr>
          <w:rFonts w:ascii="Times New Roman" w:hAnsi="Times New Roman"/>
          <w:sz w:val="28"/>
          <w:szCs w:val="28"/>
        </w:rPr>
        <w:t>артбатарей</w:t>
      </w:r>
      <w:proofErr w:type="spellEnd"/>
      <w:r>
        <w:rPr>
          <w:rFonts w:ascii="Times New Roman" w:hAnsi="Times New Roman"/>
          <w:sz w:val="28"/>
          <w:szCs w:val="28"/>
        </w:rPr>
        <w:t xml:space="preserve"> и минометов без остановки. Катюши посылали РС в небо, после чего появились двухмоторные самолеты, летящие клином по двадцать штук. Тут же посыпались бомбы. Около полутора - часа  шла стрельба, все слилось в единый шум и вой. Прозвучала команда, и мы дружно встали из окопов и побежали к лодкам. Форсировали реку Свирь, а затем 800 метров по болотистой почве, по паханой земле. Там встретили не большое сопротивление пехоты, попали под обстрел.  Затем пошли дальше и дальше, так пересекли границу и вступили  в Финляндию.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дальнейшем я был переброшен на третий Украинский фронт, во второй резервный эшелон. Долго шли к передовой, вели бои по направлению к городу Будапешт. Будапешт переходил из рук в руки. Нам пришел приказ из Москвы уничтожить город, что и было сделано. Наша дивизия участвовала в боях юго - западнее Будапешта, против войск СС. За это были награждены званием гвардейцы, орденами и благодарностью товарища Сталина.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Война – вещь изматывающая. Нам приходилось забирать у немцев еду, с которой у них тоже было не густо. Больше попадались немцы с мылом, щеткой, полотенцем, но еды не было».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Пришлось Василию Митрофановичу, как в свое время полководцу  А. Суворову, пройти с боями через Альпы. 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«Обходили по ущелью, минометы и пулеметы тащили на себе и на конях. В горах воевать сложнее, голова кружится. От снарядов, попавших в склоны, много осколков и пули рикошетят. Здесь меня ранили. Я </w:t>
      </w:r>
      <w:proofErr w:type="spellStart"/>
      <w:r>
        <w:rPr>
          <w:rFonts w:ascii="Times New Roman" w:hAnsi="Times New Roman"/>
          <w:sz w:val="28"/>
          <w:szCs w:val="28"/>
        </w:rPr>
        <w:t>отлечился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полевом госпитале, а потом на фронт.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Фронт достиг границ Чехословакии. Люди здесь говорили, на украинском и русском языках. Нас хорошо встречали, дарили цветы, мальчишки просили что-нибудь  на память. Я снял с пилотки звездочку и отдал. Бои шли не столь напряженные, большинство противников сдавались в плен, и все говорили: « Гитлер - капут».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Мы дошли до Праги. Пришлось брать город Вену в Австрии. Штурм был быстрый, за это все участники штурма были награждены медалью « За взятие Вены». И тут нам сообщили – война кончилась. Война кончилась, а бои еще шли, отдельные группы немцев сопротивлялись. Еще три с половиной месяца мы пробыли в Европе, а затем последовал приказ передислоцироваться на восток».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время своего боевого пути Василий Митрофанович был неоднократно награжден. В экспозиции мини-музея представлены ордена, медали и нагрудные знаки. Более значимыми считаются ордена. У Василия Митрофановича четыре ордена.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07DEF">
        <w:rPr>
          <w:rFonts w:ascii="Times New Roman" w:hAnsi="Times New Roman"/>
          <w:b/>
          <w:sz w:val="28"/>
          <w:szCs w:val="28"/>
        </w:rPr>
        <w:t>Советский орден «Славы»</w:t>
      </w:r>
      <w:r>
        <w:rPr>
          <w:rFonts w:ascii="Times New Roman" w:hAnsi="Times New Roman"/>
          <w:sz w:val="28"/>
          <w:szCs w:val="28"/>
        </w:rPr>
        <w:t xml:space="preserve"> один из уникальных орденов в истории наградной системы СССР, так как он повторяет идеологию Георгиевского креста дореволюционной России. Орденом «Славы» награждались лица рядового и сержантского состава Красной Армии, за проявленные в боях славные подвиги, храбрость и мужество. Утвержден орден Указом Президиума Верховного Совета СССР 8 ноября 1943года, состоит из трех степеней. Награжденных орденом 3 степени более 1м.л.н. человек.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07DEF">
        <w:rPr>
          <w:rFonts w:ascii="Times New Roman" w:hAnsi="Times New Roman"/>
          <w:b/>
          <w:sz w:val="28"/>
          <w:szCs w:val="28"/>
        </w:rPr>
        <w:t>«Орден Отечественной Войны»</w:t>
      </w:r>
      <w:r>
        <w:rPr>
          <w:rFonts w:ascii="Times New Roman" w:hAnsi="Times New Roman"/>
          <w:sz w:val="28"/>
          <w:szCs w:val="28"/>
        </w:rPr>
        <w:t xml:space="preserve"> утвержден 20 мая 1942 года. Им награждались военнослужащие, отличившиеся в боях с фашистами. Было награждено 1. 276 тыс. человек.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07DEF">
        <w:rPr>
          <w:rFonts w:ascii="Times New Roman" w:hAnsi="Times New Roman"/>
          <w:b/>
          <w:sz w:val="28"/>
          <w:szCs w:val="28"/>
        </w:rPr>
        <w:t>Орден «Октябрьской революции»</w:t>
      </w:r>
      <w:r>
        <w:rPr>
          <w:rFonts w:ascii="Times New Roman" w:hAnsi="Times New Roman"/>
          <w:sz w:val="28"/>
          <w:szCs w:val="28"/>
        </w:rPr>
        <w:t xml:space="preserve"> вручался за заслуги в построении социализма, за мужество и отвагу, проявленную в борьбе с врагами </w:t>
      </w:r>
      <w:r>
        <w:rPr>
          <w:rFonts w:ascii="Times New Roman" w:hAnsi="Times New Roman"/>
          <w:sz w:val="28"/>
          <w:szCs w:val="28"/>
        </w:rPr>
        <w:lastRenderedPageBreak/>
        <w:t>государства. Орден был утвержден 31 откября1967 года  в преддверии празднования 50-летия  Великой Октябрьской Социалистической Революции.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07DEF">
        <w:rPr>
          <w:rFonts w:ascii="Times New Roman" w:hAnsi="Times New Roman"/>
          <w:b/>
          <w:sz w:val="28"/>
          <w:szCs w:val="28"/>
        </w:rPr>
        <w:t>Орден «Знак Почета»</w:t>
      </w:r>
      <w:r>
        <w:rPr>
          <w:rFonts w:ascii="Times New Roman" w:hAnsi="Times New Roman"/>
          <w:sz w:val="28"/>
          <w:szCs w:val="28"/>
        </w:rPr>
        <w:t xml:space="preserve"> утвержден для награждения за высокие достижения в производстве, за проявление гражданской доблести. Количество награжденных орденом, 1. 581 тыс. человек.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Василий Митрофанович был отмечен и нагрудными знаками.</w:t>
      </w:r>
    </w:p>
    <w:p w:rsidR="003E27F9" w:rsidRPr="00CE5351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7DEF">
        <w:rPr>
          <w:rFonts w:ascii="Times New Roman" w:hAnsi="Times New Roman"/>
          <w:b/>
          <w:sz w:val="28"/>
          <w:szCs w:val="28"/>
        </w:rPr>
        <w:t xml:space="preserve">   Нагрудный знак «Гвардия»</w:t>
      </w:r>
      <w:r>
        <w:rPr>
          <w:rFonts w:ascii="Times New Roman" w:hAnsi="Times New Roman"/>
          <w:sz w:val="28"/>
          <w:szCs w:val="28"/>
        </w:rPr>
        <w:t xml:space="preserve"> выдавался военнослужащим воинских частей, преобразованных в гвардейские. Им удостаивались принявшие участия в боевых действиях. Знак был утвержден 21 мая 1942 года.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07DEF">
        <w:rPr>
          <w:rFonts w:ascii="Times New Roman" w:hAnsi="Times New Roman"/>
          <w:sz w:val="28"/>
          <w:szCs w:val="28"/>
        </w:rPr>
        <w:t xml:space="preserve"> </w:t>
      </w:r>
      <w:r w:rsidRPr="00B07DEF">
        <w:rPr>
          <w:rFonts w:ascii="Times New Roman" w:hAnsi="Times New Roman"/>
          <w:b/>
          <w:sz w:val="28"/>
          <w:szCs w:val="28"/>
        </w:rPr>
        <w:t>Знак «Фронтовик 1941-1945 г.»</w:t>
      </w:r>
      <w:r>
        <w:rPr>
          <w:rFonts w:ascii="Times New Roman" w:hAnsi="Times New Roman"/>
          <w:sz w:val="28"/>
          <w:szCs w:val="28"/>
        </w:rPr>
        <w:t xml:space="preserve"> был предназначен для поощрения участников ВОВ. Вручать награду стали в 2000 году. Считается, что на данный момент все знаки нашли своих обладателей.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наградном списке у Василия Митрофановича медали, которыми он был награжден во время войны и те, что вручены после: юбилейные.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07DEF">
        <w:rPr>
          <w:rFonts w:ascii="Times New Roman" w:hAnsi="Times New Roman"/>
          <w:b/>
          <w:sz w:val="28"/>
          <w:szCs w:val="28"/>
        </w:rPr>
        <w:t>Медаль «За Победу над Германией»</w:t>
      </w:r>
      <w:r>
        <w:rPr>
          <w:rFonts w:ascii="Times New Roman" w:hAnsi="Times New Roman"/>
          <w:sz w:val="28"/>
          <w:szCs w:val="28"/>
        </w:rPr>
        <w:t>. Медалью награждались все военнослужащие, служившие в период Великой Отечественной Войны в рядах Красной Армии. Медаль была разработана и выпущена за несколько месяцев перед окончанием войны. На  медали  профильное изображение И.В. Сталина, по окружности надпись – «Наше дело правое», «Мы победили». Эта медаль стала самой массовой медалью. Количество награжденных, 14.993 тыс. человек.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07DEF">
        <w:rPr>
          <w:rFonts w:ascii="Times New Roman" w:hAnsi="Times New Roman"/>
          <w:b/>
          <w:sz w:val="28"/>
          <w:szCs w:val="28"/>
        </w:rPr>
        <w:t>Медаль «За боевые заслуги»</w:t>
      </w:r>
      <w:r>
        <w:rPr>
          <w:rFonts w:ascii="Times New Roman" w:hAnsi="Times New Roman"/>
          <w:sz w:val="28"/>
          <w:szCs w:val="28"/>
        </w:rPr>
        <w:t>. Обладателями такой награды становились солдаты и сержанты за смелость, инициативу, продемонстрированные в бою, которые помогли успешно выполнить боевые задачи подразделения.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Вот такую смелость и инициативу проявил Василий Митрофанович на Карело – финском фронте. В своих воспоминаниях он рассказывает об этом так. «В трубе котельной, стоявшей около реки, сидел и координировал огонь </w:t>
      </w:r>
      <w:r>
        <w:rPr>
          <w:rFonts w:ascii="Times New Roman" w:hAnsi="Times New Roman"/>
          <w:sz w:val="28"/>
          <w:szCs w:val="28"/>
        </w:rPr>
        <w:lastRenderedPageBreak/>
        <w:t>финской артиллерии, финн в нашей форме. Я занял позицию и в подходящий момент уничтожил финна. Стрельба с вражеской территории сразу прекратилась, мы пошли в атаку».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7DEF">
        <w:rPr>
          <w:rFonts w:ascii="Times New Roman" w:hAnsi="Times New Roman"/>
          <w:b/>
          <w:sz w:val="28"/>
          <w:szCs w:val="28"/>
        </w:rPr>
        <w:t xml:space="preserve">  Медаль «За взятие Вены»</w:t>
      </w:r>
      <w:r>
        <w:rPr>
          <w:rFonts w:ascii="Times New Roman" w:hAnsi="Times New Roman"/>
          <w:sz w:val="28"/>
          <w:szCs w:val="28"/>
        </w:rPr>
        <w:t xml:space="preserve"> среди наград отсутствует, утеряна. Доказательством награждения этой наградой служит удостоверение, представленное в музеи. Такие удостоверения сопровождали любую награду: медаль, орден, нагрудный знак. Медалью «За взятие Вены» награждались участники штурма и взятие Вены в период с 16 марта по 13 апреля 1945 года. Количество награжденных 277. 380 человек.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07DEF">
        <w:rPr>
          <w:rFonts w:ascii="Times New Roman" w:hAnsi="Times New Roman"/>
          <w:b/>
          <w:sz w:val="28"/>
          <w:szCs w:val="28"/>
        </w:rPr>
        <w:t>Медаль « Жуков»</w:t>
      </w:r>
      <w:r>
        <w:rPr>
          <w:rFonts w:ascii="Times New Roman" w:hAnsi="Times New Roman"/>
          <w:sz w:val="28"/>
          <w:szCs w:val="28"/>
        </w:rPr>
        <w:t>. Государственная награда была утверждена 9 мая 1994 года в очередной День Победы в соответствии с президентским Указом. Была приурочена к 100-летию знаменитого полководца. Количество награжденных 2,5 миллионов ветеранов.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Среди представленных экспонатов есть «Свидетельство парашютиста ВДВ». Оно выдается бойцам прошедшим парашютную подготовку. Также представлен знак «Парашютиста», который выдается бойцам ВДВ за прыжки с парашютом. На нем же указывается количество сделанных прыжков.</w:t>
      </w:r>
    </w:p>
    <w:p w:rsidR="003E27F9" w:rsidRDefault="003E27F9" w:rsidP="003E27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войны Василий Митрофанович прошагал немало дорог, через страны Европы, страны Балканского полуострова, Союзные республики. Вернулся с фронта в звании сержанта, был сан. инструктором. Парень из Сибирской глубинки, как и многие такие же, победил фашистские  войска, освободил  покоренные народы, вернулся домой, строить жизнь, поднимать хозяйство. Поклон и уважение ему, простому солдату Красной Армии.</w:t>
      </w:r>
    </w:p>
    <w:p w:rsidR="00A56ABF" w:rsidRPr="00FD1803" w:rsidRDefault="003E27F9" w:rsidP="00FD18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закончить экскурсию хочу словами: «Нет в истории человечества войны более жестокой и страшной, чем Великая Отечественная 1941-1945 годов. Нет в истории и подвига более яркого и бессмертного, чем несгибаемое мужество солдата Победы. Светлая память солдатам Отчизны».</w:t>
      </w:r>
    </w:p>
    <w:sectPr w:rsidR="00A56ABF" w:rsidRPr="00FD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32"/>
    <w:rsid w:val="003E27F9"/>
    <w:rsid w:val="00A56ABF"/>
    <w:rsid w:val="00E02232"/>
    <w:rsid w:val="00E80EAB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DBE2C-45D2-48C4-8AB0-D2DBA2B5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Колокольчик</cp:lastModifiedBy>
  <cp:revision>2</cp:revision>
  <dcterms:created xsi:type="dcterms:W3CDTF">2020-09-03T09:10:00Z</dcterms:created>
  <dcterms:modified xsi:type="dcterms:W3CDTF">2020-09-03T09:10:00Z</dcterms:modified>
</cp:coreProperties>
</file>